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B3A1" w14:textId="77777777" w:rsidR="00FD666A" w:rsidRPr="00046DD3" w:rsidRDefault="001D4286" w:rsidP="00046DD3">
      <w:pPr>
        <w:jc w:val="center"/>
        <w:rPr>
          <w:sz w:val="28"/>
          <w:szCs w:val="28"/>
        </w:rPr>
      </w:pPr>
      <w:bookmarkStart w:id="0" w:name="_GoBack"/>
      <w:bookmarkEnd w:id="0"/>
      <w:r w:rsidRPr="00046DD3">
        <w:rPr>
          <w:sz w:val="28"/>
          <w:szCs w:val="28"/>
        </w:rPr>
        <w:t>Unit 3 Interpersonal Skills (test # 5)</w:t>
      </w:r>
    </w:p>
    <w:p w14:paraId="1FF6E5D5" w14:textId="77777777" w:rsidR="001D4286" w:rsidRPr="00046DD3" w:rsidRDefault="001D4286">
      <w:pPr>
        <w:rPr>
          <w:b/>
        </w:rPr>
      </w:pPr>
      <w:r w:rsidRPr="00046DD3">
        <w:rPr>
          <w:b/>
        </w:rPr>
        <w:t>Decision Making</w:t>
      </w:r>
    </w:p>
    <w:p w14:paraId="5DDBD4A6" w14:textId="77777777" w:rsidR="001D4286" w:rsidRDefault="001D4286" w:rsidP="001D4286">
      <w:pPr>
        <w:pStyle w:val="ListParagraph"/>
        <w:numPr>
          <w:ilvl w:val="0"/>
          <w:numId w:val="1"/>
        </w:numPr>
      </w:pPr>
      <w:r>
        <w:t>Different types of decision we make</w:t>
      </w:r>
    </w:p>
    <w:p w14:paraId="5579CDF4" w14:textId="77777777" w:rsidR="001D4286" w:rsidRDefault="001D4286" w:rsidP="001D4286">
      <w:pPr>
        <w:pStyle w:val="ListParagraph"/>
        <w:numPr>
          <w:ilvl w:val="1"/>
          <w:numId w:val="1"/>
        </w:numPr>
      </w:pPr>
      <w:r>
        <w:t>Daily, weekly, one or twice a year, once in a lifetime</w:t>
      </w:r>
    </w:p>
    <w:p w14:paraId="3CDEE7D3" w14:textId="77777777" w:rsidR="001D4286" w:rsidRDefault="001D4286" w:rsidP="001D4286">
      <w:pPr>
        <w:pStyle w:val="ListParagraph"/>
        <w:numPr>
          <w:ilvl w:val="0"/>
          <w:numId w:val="1"/>
        </w:numPr>
      </w:pPr>
      <w:r>
        <w:t xml:space="preserve">Strategies we use </w:t>
      </w:r>
    </w:p>
    <w:p w14:paraId="4E706FDB" w14:textId="77777777" w:rsidR="001D4286" w:rsidRDefault="001D4286" w:rsidP="001D4286">
      <w:pPr>
        <w:pStyle w:val="ListParagraph"/>
        <w:numPr>
          <w:ilvl w:val="1"/>
          <w:numId w:val="1"/>
        </w:numPr>
      </w:pPr>
      <w:r>
        <w:t>Habitual</w:t>
      </w:r>
    </w:p>
    <w:p w14:paraId="4A7FF51B" w14:textId="77777777" w:rsidR="001D4286" w:rsidRDefault="001D4286" w:rsidP="001D4286">
      <w:pPr>
        <w:pStyle w:val="ListParagraph"/>
        <w:numPr>
          <w:ilvl w:val="1"/>
          <w:numId w:val="1"/>
        </w:numPr>
      </w:pPr>
      <w:r>
        <w:t>Impulsive</w:t>
      </w:r>
    </w:p>
    <w:p w14:paraId="29EAF0C4" w14:textId="77777777" w:rsidR="001D4286" w:rsidRDefault="001D4286" w:rsidP="001D4286">
      <w:pPr>
        <w:pStyle w:val="ListParagraph"/>
        <w:numPr>
          <w:ilvl w:val="1"/>
          <w:numId w:val="1"/>
        </w:numPr>
      </w:pPr>
      <w:r>
        <w:t>Default</w:t>
      </w:r>
    </w:p>
    <w:p w14:paraId="35234E85" w14:textId="77777777" w:rsidR="001D4286" w:rsidRDefault="001D4286" w:rsidP="001D4286">
      <w:pPr>
        <w:pStyle w:val="ListParagraph"/>
        <w:numPr>
          <w:ilvl w:val="1"/>
          <w:numId w:val="1"/>
        </w:numPr>
      </w:pPr>
      <w:r>
        <w:t>Pros &amp; Cons</w:t>
      </w:r>
    </w:p>
    <w:p w14:paraId="26880A73" w14:textId="77777777" w:rsidR="001D4286" w:rsidRDefault="001D4286" w:rsidP="001D4286">
      <w:pPr>
        <w:pStyle w:val="ListParagraph"/>
        <w:numPr>
          <w:ilvl w:val="0"/>
          <w:numId w:val="1"/>
        </w:numPr>
      </w:pPr>
      <w:r>
        <w:t>Advantages and disadvantages of all strategies</w:t>
      </w:r>
    </w:p>
    <w:p w14:paraId="4C05B837" w14:textId="77777777" w:rsidR="001D4286" w:rsidRDefault="001D4286" w:rsidP="00F96791">
      <w:pPr>
        <w:pStyle w:val="ListParagraph"/>
        <w:numPr>
          <w:ilvl w:val="1"/>
          <w:numId w:val="1"/>
        </w:numPr>
      </w:pPr>
      <w:r>
        <w:t>Factors that affect our decision</w:t>
      </w:r>
      <w:r w:rsidR="00046DD3">
        <w:t xml:space="preserve">: Values, </w:t>
      </w:r>
      <w:r>
        <w:t>Peers</w:t>
      </w:r>
      <w:r w:rsidR="00046DD3">
        <w:t xml:space="preserve">, </w:t>
      </w:r>
      <w:r>
        <w:t>Family</w:t>
      </w:r>
      <w:r w:rsidR="00046DD3">
        <w:t xml:space="preserve">, </w:t>
      </w:r>
      <w:r>
        <w:t>Goals</w:t>
      </w:r>
      <w:r w:rsidR="00046DD3">
        <w:t xml:space="preserve">, </w:t>
      </w:r>
      <w:r>
        <w:t>Priorities</w:t>
      </w:r>
      <w:r w:rsidR="00046DD3">
        <w:t xml:space="preserve">, </w:t>
      </w:r>
      <w:r>
        <w:t>Resources</w:t>
      </w:r>
      <w:r w:rsidR="00046DD3">
        <w:t xml:space="preserve">, </w:t>
      </w:r>
      <w:r>
        <w:t>Needs/wants</w:t>
      </w:r>
      <w:r w:rsidR="00046DD3">
        <w:t xml:space="preserve">, </w:t>
      </w:r>
      <w:r>
        <w:t>Media</w:t>
      </w:r>
    </w:p>
    <w:p w14:paraId="1278F90A" w14:textId="77777777" w:rsidR="001D4286" w:rsidRDefault="001D4286" w:rsidP="001D4286">
      <w:pPr>
        <w:pStyle w:val="ListParagraph"/>
        <w:numPr>
          <w:ilvl w:val="0"/>
          <w:numId w:val="1"/>
        </w:numPr>
      </w:pPr>
      <w:r>
        <w:t>Steps of making Decision Making Process (6 steps)</w:t>
      </w:r>
    </w:p>
    <w:p w14:paraId="45F6AD0E" w14:textId="77777777" w:rsidR="001D4286" w:rsidRPr="00046DD3" w:rsidRDefault="001D4286" w:rsidP="001D4286">
      <w:pPr>
        <w:rPr>
          <w:b/>
        </w:rPr>
      </w:pPr>
      <w:r w:rsidRPr="00046DD3">
        <w:rPr>
          <w:b/>
        </w:rPr>
        <w:t>Verbal communication</w:t>
      </w:r>
    </w:p>
    <w:p w14:paraId="2359C34F" w14:textId="77777777" w:rsidR="001D4286" w:rsidRDefault="001D4286" w:rsidP="001D4286">
      <w:pPr>
        <w:pStyle w:val="ListParagraph"/>
        <w:numPr>
          <w:ilvl w:val="0"/>
          <w:numId w:val="4"/>
        </w:numPr>
      </w:pPr>
      <w:r>
        <w:t>Components and meaning</w:t>
      </w:r>
    </w:p>
    <w:p w14:paraId="45A683A4" w14:textId="77777777" w:rsidR="001D4286" w:rsidRDefault="001D4286" w:rsidP="001D4286">
      <w:pPr>
        <w:pStyle w:val="ListParagraph"/>
        <w:numPr>
          <w:ilvl w:val="1"/>
          <w:numId w:val="4"/>
        </w:numPr>
      </w:pPr>
      <w:r>
        <w:t>Tone, vocabulary, modes of address, volume</w:t>
      </w:r>
      <w:r w:rsidR="00046DD3">
        <w:t>, pace</w:t>
      </w:r>
    </w:p>
    <w:p w14:paraId="20151188" w14:textId="77777777" w:rsidR="001D4286" w:rsidRPr="00046DD3" w:rsidRDefault="001D4286" w:rsidP="001D4286">
      <w:pPr>
        <w:rPr>
          <w:b/>
        </w:rPr>
      </w:pPr>
      <w:r w:rsidRPr="00046DD3">
        <w:rPr>
          <w:b/>
        </w:rPr>
        <w:t>Non-verbal communication</w:t>
      </w:r>
    </w:p>
    <w:p w14:paraId="634E57E9" w14:textId="77777777" w:rsidR="00046DD3" w:rsidRDefault="00046DD3" w:rsidP="00046DD3">
      <w:pPr>
        <w:pStyle w:val="ListParagraph"/>
        <w:numPr>
          <w:ilvl w:val="0"/>
          <w:numId w:val="4"/>
        </w:numPr>
      </w:pPr>
      <w:r>
        <w:t xml:space="preserve">Self-presentation; clothing choices, posture, eye-contact, physical distance, touching, pointing, summoning, </w:t>
      </w:r>
    </w:p>
    <w:p w14:paraId="4F8F66C0" w14:textId="77777777" w:rsidR="00046DD3" w:rsidRPr="00046DD3" w:rsidRDefault="00046DD3" w:rsidP="00046DD3">
      <w:pPr>
        <w:rPr>
          <w:b/>
        </w:rPr>
      </w:pPr>
      <w:r w:rsidRPr="00046DD3">
        <w:rPr>
          <w:b/>
        </w:rPr>
        <w:t>3 Communication styles</w:t>
      </w:r>
    </w:p>
    <w:p w14:paraId="4B65BD2C" w14:textId="77777777" w:rsidR="00046DD3" w:rsidRDefault="00046DD3" w:rsidP="00046DD3">
      <w:pPr>
        <w:pStyle w:val="ListParagraph"/>
        <w:numPr>
          <w:ilvl w:val="0"/>
          <w:numId w:val="4"/>
        </w:numPr>
      </w:pPr>
      <w:r>
        <w:t>Aggressive, assertive, aggressive: characteristics and results</w:t>
      </w:r>
    </w:p>
    <w:p w14:paraId="191730A1" w14:textId="77777777" w:rsidR="00046DD3" w:rsidRDefault="00046DD3" w:rsidP="00046DD3">
      <w:pPr>
        <w:pStyle w:val="ListParagraph"/>
        <w:numPr>
          <w:ilvl w:val="0"/>
          <w:numId w:val="4"/>
        </w:numPr>
      </w:pPr>
      <w:r>
        <w:t>I statements, when to use, how to use</w:t>
      </w:r>
    </w:p>
    <w:p w14:paraId="29B15CB1" w14:textId="77777777" w:rsidR="00046DD3" w:rsidRPr="00046DD3" w:rsidRDefault="00046DD3" w:rsidP="00046DD3">
      <w:pPr>
        <w:rPr>
          <w:b/>
        </w:rPr>
      </w:pPr>
      <w:r w:rsidRPr="00046DD3">
        <w:rPr>
          <w:b/>
        </w:rPr>
        <w:t>Effective communication</w:t>
      </w:r>
    </w:p>
    <w:p w14:paraId="143DC1BA" w14:textId="77777777" w:rsidR="00046DD3" w:rsidRDefault="00046DD3" w:rsidP="00046DD3">
      <w:pPr>
        <w:pStyle w:val="ListParagraph"/>
        <w:numPr>
          <w:ilvl w:val="0"/>
          <w:numId w:val="5"/>
        </w:numPr>
      </w:pPr>
      <w:r>
        <w:t xml:space="preserve">Factors that interfere with EC: noise, physical distance, cultural misunderstandings, use of technology, gossip, </w:t>
      </w:r>
      <w:proofErr w:type="spellStart"/>
      <w:r>
        <w:t>rumours</w:t>
      </w:r>
      <w:proofErr w:type="spellEnd"/>
      <w:r>
        <w:t>, assumption, jumping to conclusions, bias, sarcasm</w:t>
      </w:r>
    </w:p>
    <w:p w14:paraId="203DC4BB" w14:textId="77777777" w:rsidR="00046DD3" w:rsidRDefault="00046DD3" w:rsidP="00046DD3">
      <w:pPr>
        <w:pStyle w:val="ListParagraph"/>
        <w:numPr>
          <w:ilvl w:val="1"/>
          <w:numId w:val="5"/>
        </w:numPr>
      </w:pPr>
      <w:r>
        <w:t>Examples, results</w:t>
      </w:r>
    </w:p>
    <w:p w14:paraId="7CB0EA55" w14:textId="77777777" w:rsidR="00046DD3" w:rsidRDefault="00046DD3" w:rsidP="00C27AE8">
      <w:pPr>
        <w:pStyle w:val="ListParagraph"/>
        <w:numPr>
          <w:ilvl w:val="1"/>
          <w:numId w:val="5"/>
        </w:numPr>
      </w:pPr>
      <w:r>
        <w:t>Ways to avoid or correct the factor</w:t>
      </w:r>
    </w:p>
    <w:p w14:paraId="2A1ACC1F" w14:textId="77777777" w:rsidR="00CF2393" w:rsidRPr="00CF2393" w:rsidRDefault="00CF2393" w:rsidP="00CF2393">
      <w:pPr>
        <w:rPr>
          <w:b/>
        </w:rPr>
      </w:pPr>
      <w:r w:rsidRPr="00CF2393">
        <w:rPr>
          <w:b/>
        </w:rPr>
        <w:t>Listening Skills:</w:t>
      </w:r>
    </w:p>
    <w:p w14:paraId="611583DF" w14:textId="77777777" w:rsidR="00CF2393" w:rsidRDefault="00CF2393" w:rsidP="00CF2393">
      <w:pPr>
        <w:pStyle w:val="ListParagraph"/>
        <w:numPr>
          <w:ilvl w:val="0"/>
          <w:numId w:val="5"/>
        </w:numPr>
      </w:pPr>
      <w:r>
        <w:t>101</w:t>
      </w:r>
    </w:p>
    <w:p w14:paraId="1170EE36" w14:textId="77777777" w:rsidR="00046DD3" w:rsidRDefault="00046DD3" w:rsidP="00CF2393">
      <w:pPr>
        <w:pStyle w:val="ListParagraph"/>
        <w:numPr>
          <w:ilvl w:val="1"/>
          <w:numId w:val="5"/>
        </w:numPr>
      </w:pPr>
      <w:r>
        <w:t xml:space="preserve"> eye contact, no distractions, proper posture, appropriate comments for clarity, no looking at clocks or hones to check time</w:t>
      </w:r>
    </w:p>
    <w:p w14:paraId="346F4C2F" w14:textId="77777777" w:rsidR="00CF2393" w:rsidRDefault="00CF2393" w:rsidP="00CF2393">
      <w:pPr>
        <w:pStyle w:val="ListParagraph"/>
        <w:numPr>
          <w:ilvl w:val="0"/>
          <w:numId w:val="5"/>
        </w:numPr>
      </w:pPr>
      <w:r>
        <w:t>201</w:t>
      </w:r>
    </w:p>
    <w:p w14:paraId="2CCA7440" w14:textId="77777777" w:rsidR="00CF2393" w:rsidRDefault="00CF2393" w:rsidP="00CF2393">
      <w:pPr>
        <w:pStyle w:val="ListParagraph"/>
        <w:numPr>
          <w:ilvl w:val="1"/>
          <w:numId w:val="5"/>
        </w:numPr>
      </w:pPr>
      <w:r>
        <w:t>Spacing out, Pretend listening, Selective listening, Word listening, Self-</w:t>
      </w:r>
      <w:proofErr w:type="spellStart"/>
      <w:r>
        <w:t>centred</w:t>
      </w:r>
      <w:proofErr w:type="spellEnd"/>
      <w:r>
        <w:t>: judging, advising, probing (define, and examples</w:t>
      </w:r>
    </w:p>
    <w:p w14:paraId="6DDA9889" w14:textId="77777777" w:rsidR="00CF2393" w:rsidRPr="00BE3B79" w:rsidRDefault="00CF2393" w:rsidP="00CF2393">
      <w:pPr>
        <w:rPr>
          <w:b/>
        </w:rPr>
      </w:pPr>
      <w:r w:rsidRPr="00BE3B79">
        <w:rPr>
          <w:b/>
        </w:rPr>
        <w:t>Conflict Resolution:</w:t>
      </w:r>
    </w:p>
    <w:p w14:paraId="761A9F13" w14:textId="77777777" w:rsidR="00CF2393" w:rsidRDefault="00CF2393" w:rsidP="00CF2393">
      <w:pPr>
        <w:pStyle w:val="ListParagraph"/>
        <w:numPr>
          <w:ilvl w:val="0"/>
          <w:numId w:val="7"/>
        </w:numPr>
      </w:pPr>
      <w:r>
        <w:t>Reasons for conflicts: disagreements, different intention, different goals, misunderstandings, misinterpretation, jealousy, different opinions, different values, different personalities</w:t>
      </w:r>
    </w:p>
    <w:p w14:paraId="76559DE6" w14:textId="77777777" w:rsidR="00CF2393" w:rsidRDefault="00CF2393" w:rsidP="00CF2393">
      <w:pPr>
        <w:pStyle w:val="ListParagraph"/>
        <w:numPr>
          <w:ilvl w:val="0"/>
          <w:numId w:val="6"/>
        </w:numPr>
      </w:pPr>
      <w:r>
        <w:t>Responses to Conflict for the 3 styles of communication</w:t>
      </w:r>
    </w:p>
    <w:p w14:paraId="4D978673" w14:textId="77777777" w:rsidR="00CF2393" w:rsidRDefault="00CF2393" w:rsidP="00CF2393">
      <w:pPr>
        <w:pStyle w:val="ListParagraph"/>
        <w:numPr>
          <w:ilvl w:val="0"/>
          <w:numId w:val="6"/>
        </w:numPr>
      </w:pPr>
      <w:r>
        <w:t xml:space="preserve">Strategies to resolve: avoidance, compromise, </w:t>
      </w:r>
      <w:r w:rsidR="00BE3B79">
        <w:t>acquiesce</w:t>
      </w:r>
    </w:p>
    <w:p w14:paraId="490DDA65" w14:textId="77777777" w:rsidR="00CF2393" w:rsidRDefault="00CF2393" w:rsidP="00CF2393"/>
    <w:p w14:paraId="33802EC2" w14:textId="77777777" w:rsidR="001D4286" w:rsidRDefault="001D4286"/>
    <w:sectPr w:rsidR="001D4286" w:rsidSect="00CF239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E07"/>
    <w:multiLevelType w:val="hybridMultilevel"/>
    <w:tmpl w:val="D98A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A43"/>
    <w:multiLevelType w:val="hybridMultilevel"/>
    <w:tmpl w:val="BEA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736"/>
    <w:multiLevelType w:val="hybridMultilevel"/>
    <w:tmpl w:val="17E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BBC"/>
    <w:multiLevelType w:val="hybridMultilevel"/>
    <w:tmpl w:val="2E3C2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7E729C"/>
    <w:multiLevelType w:val="hybridMultilevel"/>
    <w:tmpl w:val="5744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30E7E"/>
    <w:multiLevelType w:val="hybridMultilevel"/>
    <w:tmpl w:val="B7DA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C42BB"/>
    <w:multiLevelType w:val="hybridMultilevel"/>
    <w:tmpl w:val="7AF4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86"/>
    <w:rsid w:val="00046DD3"/>
    <w:rsid w:val="001D4286"/>
    <w:rsid w:val="00BE3B79"/>
    <w:rsid w:val="00CF2393"/>
    <w:rsid w:val="00F4462E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BB55"/>
  <w15:chartTrackingRefBased/>
  <w15:docId w15:val="{EE009143-8215-44B9-9DEF-1C32A5F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2</cp:revision>
  <dcterms:created xsi:type="dcterms:W3CDTF">2018-09-12T20:58:00Z</dcterms:created>
  <dcterms:modified xsi:type="dcterms:W3CDTF">2018-09-12T20:58:00Z</dcterms:modified>
</cp:coreProperties>
</file>