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435A" w14:textId="77777777" w:rsidR="00D04FB0" w:rsidRPr="007F7B72" w:rsidRDefault="007F7B72" w:rsidP="007F7B72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F7B72">
        <w:rPr>
          <w:rFonts w:ascii="Century Gothic" w:hAnsi="Century Gothic"/>
          <w:b/>
          <w:sz w:val="28"/>
          <w:szCs w:val="28"/>
          <w:u w:val="single"/>
        </w:rPr>
        <w:t>Food Insecurity in Canada</w:t>
      </w:r>
    </w:p>
    <w:p w14:paraId="4CFC9794" w14:textId="77777777" w:rsidR="007F7B72" w:rsidRDefault="007F7B72" w:rsidP="007F7B72">
      <w:pPr>
        <w:rPr>
          <w:rFonts w:ascii="Century Gothic" w:hAnsi="Century Gothic"/>
          <w:sz w:val="28"/>
          <w:szCs w:val="28"/>
        </w:rPr>
      </w:pPr>
    </w:p>
    <w:p w14:paraId="114FF856" w14:textId="77777777" w:rsidR="007F7B72" w:rsidRDefault="00C44475" w:rsidP="007F7B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short documentary focuses mainly</w:t>
      </w:r>
      <w:r w:rsidR="007F7B72">
        <w:rPr>
          <w:rFonts w:ascii="Century Gothic" w:hAnsi="Century Gothic"/>
          <w:sz w:val="28"/>
          <w:szCs w:val="28"/>
        </w:rPr>
        <w:t xml:space="preserve"> in the province of Manitoba.</w:t>
      </w:r>
    </w:p>
    <w:p w14:paraId="43F6C07A" w14:textId="77777777" w:rsidR="007F7B72" w:rsidRDefault="007F7B72" w:rsidP="007F7B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5%-8% live in food insecure households</w:t>
      </w:r>
    </w:p>
    <w:p w14:paraId="6C42DBDD" w14:textId="77777777" w:rsidR="007F7B72" w:rsidRDefault="00C44475" w:rsidP="007F7B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Overall, </w:t>
      </w:r>
      <w:r w:rsidR="007F7B72">
        <w:rPr>
          <w:rFonts w:ascii="Century Gothic" w:hAnsi="Century Gothic"/>
          <w:sz w:val="28"/>
          <w:szCs w:val="28"/>
        </w:rPr>
        <w:t>4 million Canadians live with food insecurity</w:t>
      </w:r>
    </w:p>
    <w:p w14:paraId="5BF99B6E" w14:textId="77777777" w:rsidR="007F7B72" w:rsidRDefault="007F7B72" w:rsidP="007F7B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Northern Canada - people skip meals due to lack of food. Pay twice as much as Southern Canadians due to transportation costs</w:t>
      </w:r>
    </w:p>
    <w:p w14:paraId="11CCA567" w14:textId="77777777" w:rsidR="007F7B72" w:rsidRDefault="007F7B72" w:rsidP="007F7B72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850,000</w:t>
      </w:r>
      <w:proofErr w:type="gramEnd"/>
      <w:r>
        <w:rPr>
          <w:rFonts w:ascii="Century Gothic" w:hAnsi="Century Gothic"/>
          <w:sz w:val="28"/>
          <w:szCs w:val="28"/>
        </w:rPr>
        <w:t xml:space="preserve"> people rely on food banks Canada-wide. </w:t>
      </w:r>
      <w:proofErr w:type="gramStart"/>
      <w:r>
        <w:rPr>
          <w:rFonts w:ascii="Century Gothic" w:hAnsi="Century Gothic"/>
          <w:sz w:val="28"/>
          <w:szCs w:val="28"/>
        </w:rPr>
        <w:t>1/6</w:t>
      </w:r>
      <w:proofErr w:type="gramEnd"/>
      <w:r>
        <w:rPr>
          <w:rFonts w:ascii="Century Gothic" w:hAnsi="Century Gothic"/>
          <w:sz w:val="28"/>
          <w:szCs w:val="28"/>
        </w:rPr>
        <w:t xml:space="preserve"> of those people are working</w:t>
      </w:r>
    </w:p>
    <w:p w14:paraId="72F21D1B" w14:textId="77777777" w:rsidR="00C44475" w:rsidRDefault="00C44475" w:rsidP="007F7B72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4475" w14:paraId="6BDEEFE2" w14:textId="77777777" w:rsidTr="00C44475">
        <w:tc>
          <w:tcPr>
            <w:tcW w:w="9350" w:type="dxa"/>
          </w:tcPr>
          <w:p w14:paraId="4D5399F5" w14:textId="77777777" w:rsidR="00C44475" w:rsidRDefault="00C44475" w:rsidP="00C4447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Average Canadian spends less than 10% of income on food</w:t>
            </w:r>
          </w:p>
          <w:p w14:paraId="1B461D4E" w14:textId="77777777" w:rsidR="00C44475" w:rsidRDefault="00C44475" w:rsidP="00C4447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People in poverty can spend as much as 80% of income on food</w:t>
            </w:r>
          </w:p>
        </w:tc>
      </w:tr>
    </w:tbl>
    <w:p w14:paraId="62A593EE" w14:textId="77777777" w:rsidR="007F7B72" w:rsidRDefault="007F7B72" w:rsidP="007F7B72">
      <w:pPr>
        <w:rPr>
          <w:rFonts w:ascii="Century Gothic" w:hAnsi="Century Gothic"/>
          <w:sz w:val="28"/>
          <w:szCs w:val="28"/>
        </w:rPr>
      </w:pPr>
    </w:p>
    <w:p w14:paraId="052901C8" w14:textId="77777777" w:rsidR="00C44475" w:rsidRDefault="007F7B72" w:rsidP="00C44475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Prices are going up </w:t>
      </w:r>
      <w:r w:rsidRPr="007F7B72">
        <w:rPr>
          <w:rFonts w:ascii="Century Gothic" w:hAnsi="Century Gothic"/>
          <w:sz w:val="28"/>
          <w:szCs w:val="28"/>
        </w:rPr>
        <w:sym w:font="Wingdings" w:char="F04C"/>
      </w:r>
      <w:r>
        <w:rPr>
          <w:rFonts w:ascii="Century Gothic" w:hAnsi="Century Gothic"/>
          <w:sz w:val="28"/>
          <w:szCs w:val="28"/>
        </w:rPr>
        <w:t xml:space="preserve"> </w:t>
      </w:r>
      <w:r w:rsidR="00C44475">
        <w:rPr>
          <w:rFonts w:ascii="Century Gothic" w:hAnsi="Century Gothic"/>
          <w:sz w:val="28"/>
          <w:szCs w:val="28"/>
        </w:rPr>
        <w:t xml:space="preserve"> $345 in 2016. </w:t>
      </w:r>
      <w:r>
        <w:rPr>
          <w:rFonts w:ascii="Century Gothic" w:hAnsi="Century Gothic"/>
          <w:sz w:val="28"/>
          <w:szCs w:val="28"/>
        </w:rPr>
        <w:t xml:space="preserve">Why? </w:t>
      </w:r>
    </w:p>
    <w:p w14:paraId="113613DA" w14:textId="77777777" w:rsidR="007F7B72" w:rsidRPr="00C44475" w:rsidRDefault="007F7B72" w:rsidP="00C4447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44475">
        <w:rPr>
          <w:rFonts w:ascii="Century Gothic" w:hAnsi="Century Gothic"/>
          <w:sz w:val="28"/>
          <w:szCs w:val="28"/>
        </w:rPr>
        <w:t>Because we import much of our food sup</w:t>
      </w:r>
      <w:r w:rsidR="00C44475" w:rsidRPr="00C44475">
        <w:rPr>
          <w:rFonts w:ascii="Century Gothic" w:hAnsi="Century Gothic"/>
          <w:sz w:val="28"/>
          <w:szCs w:val="28"/>
        </w:rPr>
        <w:t>ply, an</w:t>
      </w:r>
      <w:r w:rsidRPr="00C44475">
        <w:rPr>
          <w:rFonts w:ascii="Century Gothic" w:hAnsi="Century Gothic"/>
          <w:sz w:val="28"/>
          <w:szCs w:val="28"/>
        </w:rPr>
        <w:t xml:space="preserve"> those area are </w:t>
      </w:r>
      <w:r w:rsidR="00C44475" w:rsidRPr="00C44475">
        <w:rPr>
          <w:rFonts w:ascii="Century Gothic" w:hAnsi="Century Gothic"/>
          <w:sz w:val="28"/>
          <w:szCs w:val="28"/>
        </w:rPr>
        <w:t>experiencing</w:t>
      </w:r>
      <w:r w:rsidRPr="00C44475">
        <w:rPr>
          <w:rFonts w:ascii="Century Gothic" w:hAnsi="Century Gothic"/>
          <w:sz w:val="28"/>
          <w:szCs w:val="28"/>
        </w:rPr>
        <w:t xml:space="preserve"> droughts, therefore less produced</w:t>
      </w:r>
    </w:p>
    <w:p w14:paraId="62A43C87" w14:textId="77777777" w:rsidR="007F7B72" w:rsidRPr="00C44475" w:rsidRDefault="007F7B72" w:rsidP="00C4447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C44475">
        <w:rPr>
          <w:rFonts w:ascii="Century Gothic" w:hAnsi="Century Gothic"/>
          <w:sz w:val="28"/>
          <w:szCs w:val="28"/>
        </w:rPr>
        <w:t>And the Canadian dollar has dropped in value there buying things at US prices costs us more</w:t>
      </w:r>
    </w:p>
    <w:p w14:paraId="51B2F8EF" w14:textId="77777777" w:rsidR="00C44475" w:rsidRPr="00C44475" w:rsidRDefault="00C44475" w:rsidP="007F7B72">
      <w:pPr>
        <w:rPr>
          <w:rFonts w:ascii="Century Gothic" w:hAnsi="Century Gothic"/>
          <w:b/>
          <w:sz w:val="28"/>
          <w:szCs w:val="28"/>
        </w:rPr>
      </w:pPr>
      <w:r w:rsidRPr="00C44475">
        <w:rPr>
          <w:rFonts w:ascii="Century Gothic" w:hAnsi="Century Gothic"/>
          <w:b/>
          <w:sz w:val="28"/>
          <w:szCs w:val="28"/>
        </w:rPr>
        <w:t>What can we do</w:t>
      </w:r>
      <w:proofErr w:type="gramStart"/>
      <w:r w:rsidRPr="00C44475">
        <w:rPr>
          <w:rFonts w:ascii="Century Gothic" w:hAnsi="Century Gothic"/>
          <w:b/>
          <w:sz w:val="28"/>
          <w:szCs w:val="28"/>
        </w:rPr>
        <w:t>?????</w:t>
      </w:r>
      <w:proofErr w:type="gramEnd"/>
    </w:p>
    <w:p w14:paraId="5A04C642" w14:textId="77777777" w:rsidR="00C44475" w:rsidRDefault="00C44475" w:rsidP="007F7B7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as Canadians need to support community efforts to support our Food banks: donate, volunteer, grow and tend to a community garden for fresh food for food bank</w:t>
      </w:r>
      <w:bookmarkStart w:id="0" w:name="_GoBack"/>
      <w:bookmarkEnd w:id="0"/>
    </w:p>
    <w:p w14:paraId="0436BF3A" w14:textId="77777777" w:rsidR="007F7B72" w:rsidRDefault="007F7B72" w:rsidP="007F7B72">
      <w:pPr>
        <w:rPr>
          <w:rFonts w:ascii="Century Gothic" w:hAnsi="Century Gothic"/>
          <w:sz w:val="28"/>
          <w:szCs w:val="28"/>
        </w:rPr>
      </w:pPr>
    </w:p>
    <w:p w14:paraId="4352C11A" w14:textId="77777777" w:rsidR="007F7B72" w:rsidRPr="007F7B72" w:rsidRDefault="007F7B72" w:rsidP="007F7B72">
      <w:pPr>
        <w:rPr>
          <w:rFonts w:ascii="Century Gothic" w:hAnsi="Century Gothic"/>
          <w:sz w:val="28"/>
          <w:szCs w:val="28"/>
        </w:rPr>
      </w:pPr>
    </w:p>
    <w:sectPr w:rsidR="007F7B72" w:rsidRPr="007F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7BA6"/>
    <w:multiLevelType w:val="hybridMultilevel"/>
    <w:tmpl w:val="3D9C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72"/>
    <w:rsid w:val="007F7B72"/>
    <w:rsid w:val="00C44475"/>
    <w:rsid w:val="00D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00D3"/>
  <w15:chartTrackingRefBased/>
  <w15:docId w15:val="{0869CEDF-6AE5-4EBA-A2C6-FB8DEB32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2019-06-12T12:30:00Z</cp:lastPrinted>
  <dcterms:created xsi:type="dcterms:W3CDTF">2019-06-12T12:12:00Z</dcterms:created>
  <dcterms:modified xsi:type="dcterms:W3CDTF">2019-06-12T12:30:00Z</dcterms:modified>
</cp:coreProperties>
</file>