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A514A" w:rsidR="00FD666A" w:rsidP="00B14EBC" w:rsidRDefault="00B14EBC" w14:paraId="1F3D0699" w14:textId="7777777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name="_GoBack" w:id="0"/>
      <w:bookmarkEnd w:id="0"/>
      <w:r w:rsidRPr="003A514A">
        <w:rPr>
          <w:rFonts w:ascii="Century Gothic" w:hAnsi="Century Gothic"/>
          <w:b/>
          <w:sz w:val="32"/>
          <w:szCs w:val="32"/>
        </w:rPr>
        <w:t>Dynamics of Healthy Relationships Culminating Assignment</w:t>
      </w:r>
    </w:p>
    <w:p w:rsidRPr="003A514A" w:rsidR="00B14EBC" w:rsidP="00B14EBC" w:rsidRDefault="00B14EBC" w14:paraId="0332E252" w14:textId="77777777">
      <w:pPr>
        <w:jc w:val="center"/>
        <w:rPr>
          <w:rFonts w:ascii="Century Gothic" w:hAnsi="Century Gothic"/>
          <w:b/>
          <w:sz w:val="28"/>
          <w:szCs w:val="28"/>
        </w:rPr>
      </w:pPr>
      <w:r w:rsidRPr="003A514A">
        <w:rPr>
          <w:rFonts w:ascii="Century Gothic" w:hAnsi="Century Gothic"/>
          <w:b/>
          <w:sz w:val="32"/>
          <w:szCs w:val="32"/>
        </w:rPr>
        <w:t>15%</w:t>
      </w:r>
      <w:r w:rsidRPr="003A514A">
        <w:rPr>
          <w:rFonts w:ascii="Century Gothic" w:hAnsi="Century Gothic"/>
          <w:b/>
        </w:rPr>
        <w:t xml:space="preserve"> </w:t>
      </w:r>
      <w:r w:rsidRPr="003A514A">
        <w:rPr>
          <w:rFonts w:ascii="Century Gothic" w:hAnsi="Century Gothic"/>
          <w:b/>
          <w:sz w:val="28"/>
          <w:szCs w:val="28"/>
        </w:rPr>
        <w:t>of final mark</w:t>
      </w:r>
    </w:p>
    <w:p w:rsidRPr="00B14EBC" w:rsidR="00B14EBC" w:rsidP="00B14EBC" w:rsidRDefault="00B14EBC" w14:paraId="522102E2" w14:textId="77777777">
      <w:pPr>
        <w:rPr>
          <w:rFonts w:ascii="Century Gothic" w:hAnsi="Century Gothic"/>
          <w:sz w:val="28"/>
          <w:szCs w:val="28"/>
        </w:rPr>
      </w:pPr>
    </w:p>
    <w:p w:rsidRPr="00B14EBC" w:rsidR="00B14EBC" w:rsidP="00B14EBC" w:rsidRDefault="00B14EBC" w14:paraId="5778808E" w14:textId="77777777">
      <w:pPr>
        <w:rPr>
          <w:rFonts w:ascii="Century Gothic" w:hAnsi="Century Gothic"/>
          <w:sz w:val="28"/>
          <w:szCs w:val="28"/>
        </w:rPr>
      </w:pPr>
      <w:r w:rsidRPr="00B14EBC">
        <w:rPr>
          <w:rFonts w:ascii="Century Gothic" w:hAnsi="Century Gothic"/>
          <w:sz w:val="28"/>
          <w:szCs w:val="28"/>
        </w:rPr>
        <w:t xml:space="preserve">You will design a </w:t>
      </w:r>
      <w:r w:rsidRPr="003A514A" w:rsidR="003A514A">
        <w:rPr>
          <w:rFonts w:ascii="Century Gothic" w:hAnsi="Century Gothic"/>
          <w:b/>
          <w:i/>
          <w:sz w:val="28"/>
          <w:szCs w:val="28"/>
        </w:rPr>
        <w:t xml:space="preserve">Healthy Relationships </w:t>
      </w:r>
      <w:r w:rsidRPr="003A514A">
        <w:rPr>
          <w:rFonts w:ascii="Century Gothic" w:hAnsi="Century Gothic"/>
          <w:b/>
          <w:i/>
          <w:sz w:val="28"/>
          <w:szCs w:val="28"/>
        </w:rPr>
        <w:t>Magazine</w:t>
      </w:r>
      <w:r w:rsidRPr="00B14EBC">
        <w:rPr>
          <w:rFonts w:ascii="Century Gothic" w:hAnsi="Century Gothic"/>
          <w:sz w:val="28"/>
          <w:szCs w:val="28"/>
        </w:rPr>
        <w:t xml:space="preserve"> which will highlight the main themes and points of the HHD3O course.</w:t>
      </w:r>
    </w:p>
    <w:p w:rsidR="00B14EBC" w:rsidP="00B14EBC" w:rsidRDefault="00B14EBC" w14:paraId="44E89A02" w14:textId="77777777">
      <w:pPr>
        <w:rPr>
          <w:rFonts w:ascii="Century Gothic" w:hAnsi="Century Gothic"/>
          <w:sz w:val="28"/>
          <w:szCs w:val="28"/>
        </w:rPr>
      </w:pPr>
      <w:r w:rsidRPr="00B14EBC">
        <w:rPr>
          <w:rFonts w:ascii="Century Gothic" w:hAnsi="Century Gothic"/>
          <w:sz w:val="28"/>
          <w:szCs w:val="28"/>
        </w:rPr>
        <w:t>Follow the rubrics for the marking scheme. Put your effort into the right areas!</w:t>
      </w:r>
    </w:p>
    <w:p w:rsidR="00B14EBC" w:rsidP="00B14EBC" w:rsidRDefault="00B14EBC" w14:paraId="2A691113" w14:textId="77777777">
      <w:pPr>
        <w:rPr>
          <w:rFonts w:ascii="Century Gothic" w:hAnsi="Century Gothic"/>
          <w:sz w:val="28"/>
          <w:szCs w:val="28"/>
        </w:rPr>
      </w:pPr>
    </w:p>
    <w:p w:rsidR="00B14EBC" w:rsidP="00B14EBC" w:rsidRDefault="00B14EBC" w14:paraId="1BC0D148" w14:textId="777777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magazine will include</w:t>
      </w:r>
    </w:p>
    <w:p w:rsidR="00B14EBC" w:rsidP="00B14EBC" w:rsidRDefault="00B14EBC" w14:paraId="4F2986A8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514A">
        <w:rPr>
          <w:rFonts w:ascii="Century Gothic" w:hAnsi="Century Gothic"/>
          <w:b/>
        </w:rPr>
        <w:t>Short articles</w:t>
      </w:r>
      <w:r>
        <w:rPr>
          <w:rFonts w:ascii="Century Gothic" w:hAnsi="Century Gothic"/>
        </w:rPr>
        <w:t xml:space="preserve"> describing the main points of the topics covered in this course</w:t>
      </w:r>
    </w:p>
    <w:p w:rsidR="0067178F" w:rsidP="00B14EBC" w:rsidRDefault="0067178F" w14:paraId="071FAA29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Reader activity- </w:t>
      </w:r>
      <w:r w:rsidRPr="0067178F">
        <w:rPr>
          <w:rFonts w:ascii="Century Gothic" w:hAnsi="Century Gothic"/>
        </w:rPr>
        <w:t>something they can get involved in for fun; word search, crossword</w:t>
      </w:r>
      <w:r>
        <w:rPr>
          <w:rFonts w:ascii="Century Gothic" w:hAnsi="Century Gothic"/>
          <w:b/>
        </w:rPr>
        <w:t>, self-quiz</w:t>
      </w:r>
    </w:p>
    <w:p w:rsidR="00B14EBC" w:rsidP="00B14EBC" w:rsidRDefault="00B14EBC" w14:paraId="64CF932D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514A">
        <w:rPr>
          <w:rFonts w:ascii="Century Gothic" w:hAnsi="Century Gothic"/>
          <w:b/>
        </w:rPr>
        <w:t>Visuals</w:t>
      </w:r>
      <w:r>
        <w:rPr>
          <w:rFonts w:ascii="Century Gothic" w:hAnsi="Century Gothic"/>
        </w:rPr>
        <w:t xml:space="preserve"> which connect to the articles and topics of the course</w:t>
      </w:r>
    </w:p>
    <w:p w:rsidR="00B14EBC" w:rsidP="00B14EBC" w:rsidRDefault="00B14EBC" w14:paraId="0A4E0C9A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A514A">
        <w:rPr>
          <w:rFonts w:ascii="Century Gothic" w:hAnsi="Century Gothic"/>
          <w:b/>
        </w:rPr>
        <w:t>Advice column(s</w:t>
      </w:r>
      <w:r>
        <w:rPr>
          <w:rFonts w:ascii="Century Gothic" w:hAnsi="Century Gothic"/>
        </w:rPr>
        <w:t>) connected to the main points of the course</w:t>
      </w:r>
      <w:r w:rsidR="003A514A">
        <w:rPr>
          <w:rFonts w:ascii="Century Gothic" w:hAnsi="Century Gothic"/>
        </w:rPr>
        <w:t>: letter and advice back to letter writer</w:t>
      </w:r>
    </w:p>
    <w:p w:rsidR="00E737DE" w:rsidP="00B14EBC" w:rsidRDefault="00180E61" w14:paraId="6F462EF5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Advertising </w:t>
      </w:r>
      <w:r w:rsidRPr="00180E61">
        <w:rPr>
          <w:rFonts w:ascii="Century Gothic" w:hAnsi="Century Gothic"/>
        </w:rPr>
        <w:t>connected to topics we have covered</w:t>
      </w:r>
    </w:p>
    <w:p w:rsidR="00180E61" w:rsidP="00E737DE" w:rsidRDefault="00E737DE" w14:paraId="728463FD" w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180E61" w:rsidR="00180E61">
        <w:rPr>
          <w:rFonts w:ascii="Century Gothic" w:hAnsi="Century Gothic"/>
        </w:rPr>
        <w:t>make up products/workshops/retreat/apps</w:t>
      </w:r>
    </w:p>
    <w:p w:rsidR="00B14EBC" w:rsidP="00B14EBC" w:rsidRDefault="0067178F" w14:paraId="5BFCCBD5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178F">
        <w:rPr>
          <w:rFonts w:ascii="Century Gothic" w:hAnsi="Century Gothic"/>
          <w:b/>
        </w:rPr>
        <w:t>A</w:t>
      </w:r>
      <w:r w:rsidR="00E737DE">
        <w:rPr>
          <w:rFonts w:ascii="Century Gothic" w:hAnsi="Century Gothic"/>
        </w:rPr>
        <w:t xml:space="preserve"> </w:t>
      </w:r>
      <w:r w:rsidRPr="003A514A" w:rsidR="00B14EBC">
        <w:rPr>
          <w:rFonts w:ascii="Century Gothic" w:hAnsi="Century Gothic"/>
          <w:b/>
        </w:rPr>
        <w:t>cover for your magazine</w:t>
      </w:r>
      <w:r w:rsidR="00D32902">
        <w:rPr>
          <w:rFonts w:ascii="Century Gothic" w:hAnsi="Century Gothic"/>
          <w:b/>
        </w:rPr>
        <w:t xml:space="preserve">: should be completed </w:t>
      </w:r>
      <w:r w:rsidRPr="0067178F" w:rsidR="00D32902">
        <w:rPr>
          <w:rFonts w:ascii="Century Gothic" w:hAnsi="Century Gothic"/>
          <w:b/>
          <w:u w:val="single"/>
        </w:rPr>
        <w:t>last</w:t>
      </w:r>
      <w:r w:rsidR="00D32902">
        <w:rPr>
          <w:rFonts w:ascii="Century Gothic" w:hAnsi="Century Gothic"/>
          <w:b/>
        </w:rPr>
        <w:t xml:space="preserve"> as it reveals and promotes what is inside</w:t>
      </w:r>
    </w:p>
    <w:p w:rsidR="00B14EBC" w:rsidP="00B14EBC" w:rsidRDefault="00B14EBC" w14:paraId="0C248C04" w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Interesting name for magazine</w:t>
      </w:r>
    </w:p>
    <w:p w:rsidR="00B14EBC" w:rsidP="003A514A" w:rsidRDefault="00B14EBC" w14:paraId="711C1C90" w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High</w:t>
      </w:r>
      <w:r w:rsidR="003A514A">
        <w:rPr>
          <w:rFonts w:ascii="Century Gothic" w:hAnsi="Century Gothic"/>
        </w:rPr>
        <w:t>l</w:t>
      </w:r>
      <w:r w:rsidRPr="003A514A" w:rsidR="003A514A">
        <w:rPr>
          <w:rFonts w:ascii="Century Gothic" w:hAnsi="Century Gothic"/>
        </w:rPr>
        <w:t>ights o</w:t>
      </w:r>
      <w:r w:rsidRPr="003A514A">
        <w:rPr>
          <w:rFonts w:ascii="Century Gothic" w:hAnsi="Century Gothic"/>
        </w:rPr>
        <w:t>f what will b</w:t>
      </w:r>
      <w:r w:rsidRPr="003A514A" w:rsidR="003A514A">
        <w:rPr>
          <w:rFonts w:ascii="Century Gothic" w:hAnsi="Century Gothic"/>
        </w:rPr>
        <w:t>e</w:t>
      </w:r>
      <w:r w:rsidRPr="003A514A">
        <w:rPr>
          <w:rFonts w:ascii="Century Gothic" w:hAnsi="Century Gothic"/>
        </w:rPr>
        <w:t xml:space="preserve"> found inside</w:t>
      </w:r>
    </w:p>
    <w:p w:rsidRPr="003A514A" w:rsidR="00E737DE" w:rsidP="003A514A" w:rsidRDefault="00E737DE" w14:paraId="5E80B978" w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Attractive </w:t>
      </w:r>
    </w:p>
    <w:p w:rsidRPr="0067178F" w:rsidR="003A514A" w:rsidP="003A514A" w:rsidRDefault="00B14EBC" w14:paraId="0B5825DC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178F">
        <w:rPr>
          <w:rFonts w:ascii="Century Gothic" w:hAnsi="Century Gothic"/>
          <w:b/>
        </w:rPr>
        <w:t>A Table of Contents</w:t>
      </w:r>
      <w:r w:rsidRPr="0067178F">
        <w:rPr>
          <w:rFonts w:ascii="Century Gothic" w:hAnsi="Century Gothic"/>
        </w:rPr>
        <w:t xml:space="preserve"> on the first page after the Cover page</w:t>
      </w:r>
      <w:r w:rsidRPr="0067178F" w:rsidR="00E737DE">
        <w:rPr>
          <w:rFonts w:ascii="Century Gothic" w:hAnsi="Century Gothic"/>
        </w:rPr>
        <w:t>,</w:t>
      </w:r>
      <w:r w:rsidRPr="0067178F">
        <w:rPr>
          <w:rFonts w:ascii="Century Gothic" w:hAnsi="Century Gothic"/>
        </w:rPr>
        <w:t xml:space="preserve"> listing all the contents</w:t>
      </w:r>
      <w:r w:rsidRPr="0067178F" w:rsidR="0067178F">
        <w:rPr>
          <w:rFonts w:ascii="Century Gothic" w:hAnsi="Century Gothic"/>
        </w:rPr>
        <w:t xml:space="preserve">. This will be completed last as you won’t know what to list there and what page until </w:t>
      </w:r>
      <w:proofErr w:type="gramStart"/>
      <w:r w:rsidRPr="0067178F" w:rsidR="0067178F">
        <w:rPr>
          <w:rFonts w:ascii="Century Gothic" w:hAnsi="Century Gothic"/>
        </w:rPr>
        <w:t>you  have</w:t>
      </w:r>
      <w:proofErr w:type="gramEnd"/>
      <w:r w:rsidRPr="0067178F" w:rsidR="0067178F">
        <w:rPr>
          <w:rFonts w:ascii="Century Gothic" w:hAnsi="Century Gothic"/>
        </w:rPr>
        <w:t xml:space="preserve"> completed everything. </w:t>
      </w:r>
    </w:p>
    <w:p w:rsidR="003A514A" w:rsidP="003A514A" w:rsidRDefault="003A514A" w14:paraId="4FB126AA" w14:textId="77777777">
      <w:pPr>
        <w:rPr>
          <w:rFonts w:ascii="Century Gothic" w:hAnsi="Century Gothic"/>
        </w:rPr>
      </w:pPr>
    </w:p>
    <w:p w:rsidR="00180E61" w:rsidP="35620A89" w:rsidRDefault="003A514A" w14:paraId="5A251502" w14:textId="0D33F59E">
      <w:pPr>
        <w:rPr>
          <w:rFonts w:ascii="Century Gothic" w:hAnsi="Century Gothic"/>
        </w:rPr>
      </w:pPr>
      <w:r w:rsidRPr="35620A89" w:rsidR="35620A89">
        <w:rPr>
          <w:rFonts w:ascii="Century Gothic" w:hAnsi="Century Gothic"/>
        </w:rPr>
        <w:t xml:space="preserve">There are </w:t>
      </w:r>
      <w:r w:rsidRPr="35620A89" w:rsidR="35620A89">
        <w:rPr>
          <w:rFonts w:ascii="Century Gothic" w:hAnsi="Century Gothic"/>
        </w:rPr>
        <w:t xml:space="preserve">6 </w:t>
      </w:r>
      <w:r w:rsidRPr="35620A89" w:rsidR="35620A89">
        <w:rPr>
          <w:rFonts w:ascii="Century Gothic" w:hAnsi="Century Gothic"/>
        </w:rPr>
        <w:t xml:space="preserve">computer days booked for you to work on this </w:t>
      </w:r>
      <w:proofErr w:type="gramStart"/>
      <w:r w:rsidRPr="35620A89" w:rsidR="35620A89">
        <w:rPr>
          <w:rFonts w:ascii="Century Gothic" w:hAnsi="Century Gothic"/>
        </w:rPr>
        <w:t>culminating</w:t>
      </w:r>
      <w:proofErr w:type="gramEnd"/>
      <w:r w:rsidRPr="35620A89" w:rsidR="35620A89">
        <w:rPr>
          <w:rFonts w:ascii="Century Gothic" w:hAnsi="Century Gothic"/>
        </w:rPr>
        <w:t xml:space="preserve"> but </w:t>
      </w:r>
      <w:r w:rsidRPr="35620A89" w:rsidR="35620A89">
        <w:rPr>
          <w:rFonts w:ascii="Century Gothic" w:hAnsi="Century Gothic"/>
          <w:u w:val="single"/>
        </w:rPr>
        <w:t>this will not be enough to complete it.</w:t>
      </w:r>
      <w:r w:rsidRPr="35620A89" w:rsidR="35620A89">
        <w:rPr>
          <w:rFonts w:ascii="Century Gothic" w:hAnsi="Century Gothic"/>
        </w:rPr>
        <w:t xml:space="preserve"> You must work on your ideas at home and use your computer lab time EFFICIENTLY to search for visuals and type up your material. You cannot print </w:t>
      </w:r>
      <w:proofErr w:type="spellStart"/>
      <w:r w:rsidRPr="35620A89" w:rsidR="35620A89">
        <w:rPr>
          <w:rFonts w:ascii="Century Gothic" w:hAnsi="Century Gothic"/>
        </w:rPr>
        <w:t>colour</w:t>
      </w:r>
      <w:proofErr w:type="spellEnd"/>
      <w:r w:rsidRPr="35620A89" w:rsidR="35620A89">
        <w:rPr>
          <w:rFonts w:ascii="Century Gothic" w:hAnsi="Century Gothic"/>
        </w:rPr>
        <w:t xml:space="preserve"> at school, so plan to print at home for such pages. </w:t>
      </w:r>
      <w:r w:rsidRPr="35620A89" w:rsidR="35620A89">
        <w:rPr>
          <w:rFonts w:ascii="Century Gothic" w:hAnsi="Century Gothic"/>
        </w:rPr>
        <w:t xml:space="preserve">There are </w:t>
      </w:r>
      <w:proofErr w:type="spellStart"/>
      <w:r w:rsidRPr="35620A89" w:rsidR="35620A89">
        <w:rPr>
          <w:rFonts w:ascii="Century Gothic" w:hAnsi="Century Gothic"/>
        </w:rPr>
        <w:t>onlune</w:t>
      </w:r>
      <w:proofErr w:type="spellEnd"/>
      <w:r w:rsidRPr="35620A89" w:rsidR="35620A89">
        <w:rPr>
          <w:rFonts w:ascii="Century Gothic" w:hAnsi="Century Gothic"/>
        </w:rPr>
        <w:t xml:space="preserve"> apps that you can use to make this project. But get your work ready before, if using one. </w:t>
      </w:r>
      <w:r w:rsidRPr="35620A89" w:rsidR="35620A89">
        <w:rPr>
          <w:rFonts w:ascii="Century Gothic" w:hAnsi="Century Gothic"/>
        </w:rPr>
        <w:t>Be prepared to WORK 100% of the time during your lab. It’s not my job to keep you on task!!!!</w:t>
      </w:r>
    </w:p>
    <w:p w:rsidR="003A514A" w:rsidP="003A514A" w:rsidRDefault="003A514A" w14:paraId="5BA3D1FB" w14:textId="77777777">
      <w:pPr>
        <w:rPr>
          <w:rFonts w:ascii="Century Gothic" w:hAnsi="Century Gothic"/>
        </w:rPr>
      </w:pPr>
    </w:p>
    <w:p w:rsidR="00FC0163" w:rsidP="003A514A" w:rsidRDefault="00FC0163" w14:paraId="36BB655F" w14:textId="77777777">
      <w:pPr>
        <w:rPr>
          <w:rFonts w:ascii="Century Gothic" w:hAnsi="Century Gothic"/>
        </w:rPr>
      </w:pPr>
    </w:p>
    <w:p w:rsidR="00FC0163" w:rsidP="003A514A" w:rsidRDefault="00FC0163" w14:paraId="4E2CC986" w14:textId="77777777">
      <w:pPr>
        <w:rPr>
          <w:rFonts w:ascii="Century Gothic" w:hAnsi="Century Gothic"/>
        </w:rPr>
      </w:pPr>
    </w:p>
    <w:p w:rsidR="00FC0163" w:rsidP="003A514A" w:rsidRDefault="00FC0163" w14:paraId="273BF59E" w14:textId="77777777">
      <w:pPr>
        <w:rPr>
          <w:rFonts w:ascii="Century Gothic" w:hAnsi="Century Gothic"/>
        </w:rPr>
      </w:pPr>
    </w:p>
    <w:p w:rsidR="00FC0163" w:rsidP="003A514A" w:rsidRDefault="00FC0163" w14:paraId="424A835E" w14:textId="77777777">
      <w:pPr>
        <w:rPr>
          <w:rFonts w:ascii="Century Gothic" w:hAnsi="Century Gothic"/>
        </w:rPr>
      </w:pPr>
    </w:p>
    <w:p w:rsidR="00FC0163" w:rsidP="003A514A" w:rsidRDefault="00FC0163" w14:paraId="3F9E863D" w14:textId="77777777">
      <w:pPr>
        <w:rPr>
          <w:rFonts w:ascii="Century Gothic" w:hAnsi="Century Gothic"/>
        </w:rPr>
      </w:pPr>
    </w:p>
    <w:p w:rsidRPr="00C6497A" w:rsidR="003A514A" w:rsidP="003A514A" w:rsidRDefault="003A514A" w14:paraId="6B476483" w14:textId="77777777">
      <w:pPr>
        <w:rPr>
          <w:rFonts w:ascii="Century Gothic" w:hAnsi="Century Gothic"/>
          <w:b/>
          <w:sz w:val="24"/>
          <w:szCs w:val="24"/>
        </w:rPr>
      </w:pPr>
      <w:r w:rsidRPr="00C6497A">
        <w:rPr>
          <w:rFonts w:ascii="Century Gothic" w:hAnsi="Century Gothic"/>
          <w:b/>
          <w:sz w:val="24"/>
          <w:szCs w:val="24"/>
        </w:rPr>
        <w:t>Use the following checklist to plan out your magazine</w:t>
      </w:r>
    </w:p>
    <w:p w:rsidR="00180E61" w:rsidP="003A514A" w:rsidRDefault="00180E61" w14:paraId="2CE7E48F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HINT* use </w:t>
      </w:r>
      <w:r w:rsidRPr="00C6497A">
        <w:rPr>
          <w:rFonts w:ascii="Century Gothic" w:hAnsi="Century Gothic"/>
          <w:b/>
        </w:rPr>
        <w:t>test review sheets</w:t>
      </w:r>
      <w:r>
        <w:rPr>
          <w:rFonts w:ascii="Century Gothic" w:hAnsi="Century Gothic"/>
        </w:rPr>
        <w:t xml:space="preserve"> to find all the different areas you could include in your magazine. The more ideas, </w:t>
      </w:r>
      <w:r w:rsidR="00C6497A">
        <w:rPr>
          <w:rFonts w:ascii="Century Gothic" w:hAnsi="Century Gothic"/>
        </w:rPr>
        <w:t>the more marks you could earn (</w:t>
      </w:r>
      <w:r>
        <w:rPr>
          <w:rFonts w:ascii="Century Gothic" w:hAnsi="Century Gothic"/>
        </w:rPr>
        <w:t>if done properly)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642"/>
        <w:gridCol w:w="1006"/>
        <w:gridCol w:w="1247"/>
        <w:gridCol w:w="939"/>
        <w:gridCol w:w="1086"/>
        <w:gridCol w:w="1677"/>
        <w:gridCol w:w="1533"/>
      </w:tblGrid>
      <w:tr w:rsidR="0067178F" w:rsidTr="35620A89" w14:paraId="13082C1D" w14:textId="77777777">
        <w:tc>
          <w:tcPr>
            <w:tcW w:w="6140" w:type="dxa"/>
            <w:gridSpan w:val="6"/>
            <w:tcMar/>
          </w:tcPr>
          <w:p w:rsidR="0067178F" w:rsidP="003A514A" w:rsidRDefault="0067178F" w14:paraId="57381C3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677" w:type="dxa"/>
            <w:tcMar/>
          </w:tcPr>
          <w:p w:rsidRPr="00D32902" w:rsidR="0067178F" w:rsidP="003A514A" w:rsidRDefault="0067178F" w14:paraId="1EA02548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D32902">
              <w:rPr>
                <w:rFonts w:ascii="Century Gothic" w:hAnsi="Century Gothic"/>
                <w:sz w:val="18"/>
                <w:szCs w:val="18"/>
              </w:rPr>
              <w:t>Completed on computer</w:t>
            </w:r>
          </w:p>
          <w:p w:rsidRPr="00D32902" w:rsidR="0067178F" w:rsidP="00C6497A" w:rsidRDefault="0067178F" w14:paraId="00C2FBD3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3" w:type="dxa"/>
            <w:tcMar/>
          </w:tcPr>
          <w:p w:rsidRPr="00D32902" w:rsidR="0067178F" w:rsidP="003A514A" w:rsidRDefault="0067178F" w14:paraId="534377C3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D32902">
              <w:rPr>
                <w:rFonts w:ascii="Century Gothic" w:hAnsi="Century Gothic"/>
                <w:sz w:val="18"/>
                <w:szCs w:val="18"/>
              </w:rPr>
              <w:t>Printed</w:t>
            </w:r>
          </w:p>
          <w:p w:rsidRPr="00D32902" w:rsidR="0067178F" w:rsidP="00C6497A" w:rsidRDefault="0067178F" w14:paraId="5E5650D3" w14:textId="777777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Pr="00D32902" w:rsidR="0067178F" w:rsidP="00C6497A" w:rsidRDefault="0067178F" w14:paraId="3067A3EB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902" w:rsidTr="35620A89" w14:paraId="4DF67515" w14:textId="77777777">
        <w:tc>
          <w:tcPr>
            <w:tcW w:w="1220" w:type="dxa"/>
            <w:tcMar/>
          </w:tcPr>
          <w:p w:rsidRPr="0067178F" w:rsidR="00D32902" w:rsidP="003A514A" w:rsidRDefault="007A1224" w14:paraId="3B9121C9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8F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67178F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67178F">
              <w:rPr>
                <w:rFonts w:ascii="Century Gothic" w:hAnsi="Century Gothic"/>
                <w:b/>
                <w:sz w:val="20"/>
                <w:szCs w:val="20"/>
              </w:rPr>
              <w:t xml:space="preserve"> last to do</w:t>
            </w:r>
          </w:p>
        </w:tc>
        <w:tc>
          <w:tcPr>
            <w:tcW w:w="4920" w:type="dxa"/>
            <w:gridSpan w:val="5"/>
            <w:tcMar/>
          </w:tcPr>
          <w:p w:rsidRPr="00F93EDF" w:rsidR="00D32902" w:rsidP="003A514A" w:rsidRDefault="00D32902" w14:paraId="49CA0046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F93EDF">
              <w:rPr>
                <w:rFonts w:ascii="Century Gothic" w:hAnsi="Century Gothic"/>
                <w:sz w:val="20"/>
                <w:szCs w:val="20"/>
              </w:rPr>
              <w:t>Cover</w:t>
            </w:r>
          </w:p>
        </w:tc>
        <w:tc>
          <w:tcPr>
            <w:tcW w:w="1677" w:type="dxa"/>
            <w:tcMar/>
          </w:tcPr>
          <w:p w:rsidR="00D32902" w:rsidP="003A514A" w:rsidRDefault="00D32902" w14:paraId="6579589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33" w:type="dxa"/>
            <w:tcMar/>
          </w:tcPr>
          <w:p w:rsidR="00D32902" w:rsidP="003A514A" w:rsidRDefault="00D32902" w14:paraId="7B498168" w14:textId="77777777">
            <w:pPr>
              <w:rPr>
                <w:rFonts w:ascii="Century Gothic" w:hAnsi="Century Gothic"/>
              </w:rPr>
            </w:pPr>
          </w:p>
        </w:tc>
      </w:tr>
      <w:tr w:rsidR="00D32902" w:rsidTr="35620A89" w14:paraId="1F80195A" w14:textId="77777777">
        <w:tc>
          <w:tcPr>
            <w:tcW w:w="1220" w:type="dxa"/>
            <w:tcMar/>
          </w:tcPr>
          <w:p w:rsidRPr="0067178F" w:rsidR="00D32902" w:rsidP="003A514A" w:rsidRDefault="007A1224" w14:paraId="02F67BAD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8F">
              <w:rPr>
                <w:rFonts w:ascii="Century Gothic" w:hAnsi="Century Gothic"/>
                <w:b/>
                <w:sz w:val="20"/>
                <w:szCs w:val="20"/>
              </w:rPr>
              <w:t>Last to do</w:t>
            </w:r>
          </w:p>
        </w:tc>
        <w:tc>
          <w:tcPr>
            <w:tcW w:w="4920" w:type="dxa"/>
            <w:gridSpan w:val="5"/>
            <w:tcMar/>
          </w:tcPr>
          <w:p w:rsidRPr="00F93EDF" w:rsidR="00D32902" w:rsidP="003A514A" w:rsidRDefault="00D32902" w14:paraId="44F3558B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F93EDF">
              <w:rPr>
                <w:rFonts w:ascii="Century Gothic" w:hAnsi="Century Gothic"/>
                <w:sz w:val="20"/>
                <w:szCs w:val="20"/>
              </w:rPr>
              <w:t>Table of Contents</w:t>
            </w:r>
          </w:p>
        </w:tc>
        <w:tc>
          <w:tcPr>
            <w:tcW w:w="1677" w:type="dxa"/>
            <w:tcMar/>
          </w:tcPr>
          <w:p w:rsidR="00D32902" w:rsidP="003A514A" w:rsidRDefault="00D32902" w14:paraId="46258A1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33" w:type="dxa"/>
            <w:tcMar/>
          </w:tcPr>
          <w:p w:rsidR="00D32902" w:rsidP="003A514A" w:rsidRDefault="00D32902" w14:paraId="292F87F9" w14:textId="77777777">
            <w:pPr>
              <w:rPr>
                <w:rFonts w:ascii="Century Gothic" w:hAnsi="Century Gothic"/>
              </w:rPr>
            </w:pPr>
          </w:p>
        </w:tc>
      </w:tr>
      <w:tr w:rsidR="00D32902" w:rsidTr="35620A89" w14:paraId="55E6030E" w14:textId="77777777">
        <w:tc>
          <w:tcPr>
            <w:tcW w:w="1220" w:type="dxa"/>
            <w:tcMar/>
          </w:tcPr>
          <w:p w:rsidRPr="0067178F" w:rsidR="00D32902" w:rsidP="00FC0163" w:rsidRDefault="007A1224" w14:paraId="1059468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8F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67178F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 w:rsidRPr="0067178F">
              <w:rPr>
                <w:rFonts w:ascii="Century Gothic" w:hAnsi="Century Gothic"/>
                <w:b/>
                <w:sz w:val="20"/>
                <w:szCs w:val="20"/>
              </w:rPr>
              <w:t xml:space="preserve"> last to do</w:t>
            </w:r>
          </w:p>
        </w:tc>
        <w:tc>
          <w:tcPr>
            <w:tcW w:w="4920" w:type="dxa"/>
            <w:gridSpan w:val="5"/>
            <w:tcMar/>
          </w:tcPr>
          <w:p w:rsidRPr="00F93EDF" w:rsidR="00D32902" w:rsidP="00FC0163" w:rsidRDefault="00D32902" w14:paraId="4BF33854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F93EDF">
              <w:rPr>
                <w:rFonts w:ascii="Century Gothic" w:hAnsi="Century Gothic"/>
                <w:sz w:val="20"/>
                <w:szCs w:val="20"/>
              </w:rPr>
              <w:t>List of references of websites where</w:t>
            </w:r>
          </w:p>
          <w:p w:rsidRPr="00F93EDF" w:rsidR="00D32902" w:rsidP="003A514A" w:rsidRDefault="00D32902" w14:paraId="4CC4CA74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F93EDF">
              <w:rPr>
                <w:rFonts w:ascii="Century Gothic" w:hAnsi="Century Gothic"/>
                <w:sz w:val="20"/>
                <w:szCs w:val="20"/>
              </w:rPr>
              <w:t xml:space="preserve">Visuals are from </w:t>
            </w:r>
          </w:p>
        </w:tc>
        <w:tc>
          <w:tcPr>
            <w:tcW w:w="1677" w:type="dxa"/>
            <w:tcMar/>
          </w:tcPr>
          <w:p w:rsidR="00D32902" w:rsidP="003A514A" w:rsidRDefault="00D32902" w14:paraId="3497991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33" w:type="dxa"/>
            <w:tcMar/>
          </w:tcPr>
          <w:p w:rsidR="00D32902" w:rsidP="003A514A" w:rsidRDefault="00D32902" w14:paraId="36D9A043" w14:textId="77777777">
            <w:pPr>
              <w:rPr>
                <w:rFonts w:ascii="Century Gothic" w:hAnsi="Century Gothic"/>
              </w:rPr>
            </w:pPr>
          </w:p>
        </w:tc>
      </w:tr>
      <w:tr w:rsidR="00D32902" w:rsidTr="35620A89" w14:paraId="16F62ED4" w14:textId="77777777">
        <w:tc>
          <w:tcPr>
            <w:tcW w:w="1220" w:type="dxa"/>
            <w:tcMar/>
          </w:tcPr>
          <w:p w:rsidRPr="00F93EDF" w:rsidR="00D32902" w:rsidP="00FC0163" w:rsidRDefault="00D32902" w14:paraId="74100C52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Mar/>
          </w:tcPr>
          <w:p w:rsidRPr="00F93EDF" w:rsidR="00D32902" w:rsidP="00FC0163" w:rsidRDefault="00D32902" w14:paraId="26B596A2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F93EDF">
              <w:rPr>
                <w:rFonts w:ascii="Century Gothic" w:hAnsi="Century Gothic"/>
                <w:sz w:val="20"/>
                <w:szCs w:val="20"/>
              </w:rPr>
              <w:t>Advertisements</w:t>
            </w:r>
          </w:p>
          <w:p w:rsidRPr="00F93EDF" w:rsidR="00D32902" w:rsidP="003A514A" w:rsidRDefault="00D32902" w14:paraId="1F608D9C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7" w:type="dxa"/>
            <w:tcMar/>
          </w:tcPr>
          <w:p w:rsidR="00D32902" w:rsidP="003A514A" w:rsidRDefault="00D32902" w14:paraId="56255B7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33" w:type="dxa"/>
            <w:tcMar/>
          </w:tcPr>
          <w:p w:rsidR="00D32902" w:rsidP="003A514A" w:rsidRDefault="00D32902" w14:paraId="723283C6" w14:textId="77777777">
            <w:pPr>
              <w:rPr>
                <w:rFonts w:ascii="Century Gothic" w:hAnsi="Century Gothic"/>
              </w:rPr>
            </w:pPr>
          </w:p>
        </w:tc>
      </w:tr>
      <w:tr w:rsidR="00D32902" w:rsidTr="35620A89" w14:paraId="62D6EF68" w14:textId="77777777">
        <w:tc>
          <w:tcPr>
            <w:tcW w:w="1862" w:type="dxa"/>
            <w:gridSpan w:val="2"/>
            <w:tcMar/>
          </w:tcPr>
          <w:p w:rsidRPr="0067178F" w:rsidR="00D32902" w:rsidP="003A514A" w:rsidRDefault="00D32902" w14:paraId="7D6F4411" w14:textId="77777777">
            <w:pPr>
              <w:rPr>
                <w:rFonts w:ascii="Century Gothic" w:hAnsi="Century Gothic"/>
                <w:b/>
              </w:rPr>
            </w:pPr>
            <w:r w:rsidRPr="0067178F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1006" w:type="dxa"/>
            <w:tcMar/>
          </w:tcPr>
          <w:p w:rsidRPr="0067178F" w:rsidR="00D32902" w:rsidP="003A514A" w:rsidRDefault="00D32902" w14:paraId="30934433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7178F">
              <w:rPr>
                <w:rFonts w:ascii="Century Gothic" w:hAnsi="Century Gothic"/>
                <w:b/>
                <w:sz w:val="16"/>
                <w:szCs w:val="16"/>
              </w:rPr>
              <w:t>Article</w:t>
            </w:r>
          </w:p>
        </w:tc>
        <w:tc>
          <w:tcPr>
            <w:tcW w:w="1247" w:type="dxa"/>
            <w:tcMar/>
          </w:tcPr>
          <w:p w:rsidRPr="0067178F" w:rsidR="00D32902" w:rsidP="003A514A" w:rsidRDefault="00D32902" w14:paraId="1CAC3478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7178F">
              <w:rPr>
                <w:rFonts w:ascii="Century Gothic" w:hAnsi="Century Gothic"/>
                <w:b/>
                <w:sz w:val="16"/>
                <w:szCs w:val="16"/>
              </w:rPr>
              <w:t>Advice column</w:t>
            </w:r>
          </w:p>
        </w:tc>
        <w:tc>
          <w:tcPr>
            <w:tcW w:w="939" w:type="dxa"/>
            <w:tcMar/>
          </w:tcPr>
          <w:p w:rsidRPr="0067178F" w:rsidR="00D32902" w:rsidP="003A514A" w:rsidRDefault="00D32902" w14:paraId="15658E34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7178F">
              <w:rPr>
                <w:rFonts w:ascii="Century Gothic" w:hAnsi="Century Gothic"/>
                <w:b/>
                <w:sz w:val="16"/>
                <w:szCs w:val="16"/>
              </w:rPr>
              <w:t>Ad</w:t>
            </w:r>
          </w:p>
        </w:tc>
        <w:tc>
          <w:tcPr>
            <w:tcW w:w="1086" w:type="dxa"/>
            <w:tcMar/>
          </w:tcPr>
          <w:p w:rsidRPr="0067178F" w:rsidR="00D32902" w:rsidP="003A514A" w:rsidRDefault="00D32902" w14:paraId="740D139D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7178F">
              <w:rPr>
                <w:rFonts w:ascii="Century Gothic" w:hAnsi="Century Gothic"/>
                <w:b/>
                <w:sz w:val="16"/>
                <w:szCs w:val="16"/>
              </w:rPr>
              <w:t>Visuals</w:t>
            </w:r>
          </w:p>
        </w:tc>
        <w:tc>
          <w:tcPr>
            <w:tcW w:w="1677" w:type="dxa"/>
            <w:tcMar/>
          </w:tcPr>
          <w:p w:rsidR="00D32902" w:rsidP="003A514A" w:rsidRDefault="00D32902" w14:paraId="34B66D1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33" w:type="dxa"/>
            <w:tcMar/>
          </w:tcPr>
          <w:p w:rsidR="00D32902" w:rsidP="003A514A" w:rsidRDefault="00D32902" w14:paraId="5584CDC5" w14:textId="77777777">
            <w:pPr>
              <w:rPr>
                <w:rFonts w:ascii="Century Gothic" w:hAnsi="Century Gothic"/>
              </w:rPr>
            </w:pPr>
          </w:p>
        </w:tc>
      </w:tr>
      <w:tr w:rsidRPr="00F93EDF" w:rsidR="00D32902" w:rsidTr="35620A89" w14:paraId="4491F568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6AAB57BF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F93EDF">
              <w:rPr>
                <w:rFonts w:ascii="Century Gothic" w:hAnsi="Century Gothic"/>
                <w:sz w:val="16"/>
                <w:szCs w:val="16"/>
              </w:rPr>
              <w:t>UNIT 1</w:t>
            </w:r>
          </w:p>
          <w:p w:rsidRPr="00F93EDF" w:rsidR="00D32902" w:rsidP="003A514A" w:rsidRDefault="00D32902" w14:paraId="4A523AF7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F93EDF">
              <w:rPr>
                <w:rFonts w:ascii="Century Gothic" w:hAnsi="Century Gothic"/>
                <w:sz w:val="16"/>
                <w:szCs w:val="16"/>
              </w:rPr>
              <w:t>Personal Well-being</w:t>
            </w:r>
          </w:p>
        </w:tc>
        <w:tc>
          <w:tcPr>
            <w:tcW w:w="1006" w:type="dxa"/>
            <w:tcMar/>
          </w:tcPr>
          <w:p w:rsidRPr="00F93EDF" w:rsidR="00D32902" w:rsidP="003A514A" w:rsidRDefault="00D32902" w14:paraId="4FACE3E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36AF19E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7680E98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4A8D19D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2224655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695031C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021F7E83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2E80826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131696C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64A364C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6B5EE6C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32C79BF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2EB6ED0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3AB01C6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113D923A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7C3BC45F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0D4506F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2C29CF8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5B0A968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403D30EA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068A52D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0398765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0B00D3F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39D0042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6AF6011D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1BE974EA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6636E6F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6348314E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63985C6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671E61F7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13A12C8E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293705A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3EE1794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455BD69C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7A95A67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5A1F7FCA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0576458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2555D0B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6833D3D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2751D7A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09CA527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31CA9FA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1EED8647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6F44EBB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4213016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6E28A78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28AEBB5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52567497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59C3993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3FDA0DC7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2B4F5E9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0C3268EC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19451216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F93EDF">
              <w:rPr>
                <w:rFonts w:ascii="Century Gothic" w:hAnsi="Century Gothic"/>
                <w:sz w:val="16"/>
                <w:szCs w:val="16"/>
              </w:rPr>
              <w:t>Importance of mental health (presentation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006" w:type="dxa"/>
            <w:tcMar/>
          </w:tcPr>
          <w:p w:rsidRPr="00F93EDF" w:rsidR="00D32902" w:rsidP="003A514A" w:rsidRDefault="00D32902" w14:paraId="09D383A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126D5C5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087CD0A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375C3B2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685532E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278DF66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6D6FEE1F" w14:textId="77777777">
        <w:tc>
          <w:tcPr>
            <w:tcW w:w="1862" w:type="dxa"/>
            <w:gridSpan w:val="2"/>
            <w:tcMar/>
          </w:tcPr>
          <w:p w:rsidRPr="00F93EDF" w:rsidR="00D32902" w:rsidP="003A514A" w:rsidRDefault="00D32902" w14:paraId="04EFCC40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F93EDF">
              <w:rPr>
                <w:rFonts w:ascii="Century Gothic" w:hAnsi="Century Gothic"/>
                <w:sz w:val="16"/>
                <w:szCs w:val="16"/>
              </w:rPr>
              <w:t>Unit 2</w:t>
            </w:r>
          </w:p>
          <w:p w:rsidRPr="00F93EDF" w:rsidR="00D32902" w:rsidP="003A514A" w:rsidRDefault="00D32902" w14:paraId="7E7B74A9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F93EDF">
              <w:rPr>
                <w:rFonts w:ascii="Century Gothic" w:hAnsi="Century Gothic"/>
                <w:sz w:val="16"/>
                <w:szCs w:val="16"/>
              </w:rPr>
              <w:t>Healthy Relationships</w:t>
            </w:r>
          </w:p>
        </w:tc>
        <w:tc>
          <w:tcPr>
            <w:tcW w:w="1006" w:type="dxa"/>
            <w:tcMar/>
          </w:tcPr>
          <w:p w:rsidRPr="00F93EDF" w:rsidR="00D32902" w:rsidP="003A514A" w:rsidRDefault="00D32902" w14:paraId="6137673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257E769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7F97D2F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7E847D2E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3BC343E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4D0FAD1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29FCD9F2" w14:textId="77777777">
        <w:tc>
          <w:tcPr>
            <w:tcW w:w="1862" w:type="dxa"/>
            <w:gridSpan w:val="2"/>
            <w:tcMar/>
          </w:tcPr>
          <w:p w:rsidR="00D32902" w:rsidP="003A514A" w:rsidRDefault="00D32902" w14:paraId="7A0EFFE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2C7BA59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1E8BA07E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6D98BC1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1773BE2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4E52C04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57A6282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1C60006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3E12A3EC" w14:textId="77777777">
        <w:tc>
          <w:tcPr>
            <w:tcW w:w="1862" w:type="dxa"/>
            <w:gridSpan w:val="2"/>
            <w:tcMar/>
          </w:tcPr>
          <w:p w:rsidR="00D32902" w:rsidP="003A514A" w:rsidRDefault="00D32902" w14:paraId="6441E0E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4E5E869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1B5D316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613E311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29EEEB7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4DCB39F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087AE85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6E2FE28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2B85ED6B" w14:textId="77777777">
        <w:tc>
          <w:tcPr>
            <w:tcW w:w="1862" w:type="dxa"/>
            <w:gridSpan w:val="2"/>
            <w:tcMar/>
          </w:tcPr>
          <w:p w:rsidR="00D32902" w:rsidP="003A514A" w:rsidRDefault="00D32902" w14:paraId="6C275BD7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3CFB2F6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0B567CA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0FF7E9C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34D0677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3A1DF07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299F9DF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6B7CBDB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0C398927" w14:textId="77777777">
        <w:tc>
          <w:tcPr>
            <w:tcW w:w="1862" w:type="dxa"/>
            <w:gridSpan w:val="2"/>
            <w:tcMar/>
          </w:tcPr>
          <w:p w:rsidR="00D32902" w:rsidP="003A514A" w:rsidRDefault="00D32902" w14:paraId="4BF1EBA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1AEB227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4996082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1BC44AC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5474FF5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2773B68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1D2DDBF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035C6FC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73B6E1CB" w14:textId="77777777">
        <w:tc>
          <w:tcPr>
            <w:tcW w:w="1862" w:type="dxa"/>
            <w:gridSpan w:val="2"/>
            <w:tcMar/>
          </w:tcPr>
          <w:p w:rsidR="00D32902" w:rsidP="003A514A" w:rsidRDefault="00D32902" w14:paraId="164F5EC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7DF4E32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36BBDCC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6010ED4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046C48E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493502D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11BB75F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5FA90F2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4B493706" w14:textId="77777777">
        <w:tc>
          <w:tcPr>
            <w:tcW w:w="1862" w:type="dxa"/>
            <w:gridSpan w:val="2"/>
            <w:tcMar/>
          </w:tcPr>
          <w:p w:rsidR="00D32902" w:rsidP="003A514A" w:rsidRDefault="00D32902" w14:paraId="4A012367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28B80D9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37EE5EA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4EB11B3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7B6E90FA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5BBCD24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75DB2F8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74BB2A0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062CFB4B" w14:textId="77777777">
        <w:tc>
          <w:tcPr>
            <w:tcW w:w="1862" w:type="dxa"/>
            <w:gridSpan w:val="2"/>
            <w:tcMar/>
          </w:tcPr>
          <w:p w:rsidR="00D32902" w:rsidP="003A514A" w:rsidRDefault="00D32902" w14:paraId="52D0B63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2BEB88C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05EA9BC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1467BDB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6AE6292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1AC60AA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3A92520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1A60947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04103F33" w14:textId="77777777">
        <w:tc>
          <w:tcPr>
            <w:tcW w:w="1862" w:type="dxa"/>
            <w:gridSpan w:val="2"/>
            <w:tcMar/>
          </w:tcPr>
          <w:p w:rsidRPr="00F93EDF" w:rsidR="00D32902" w:rsidP="35620A89" w:rsidRDefault="00D32902" w14:noSpellErr="1" w14:paraId="5A1CCCA8" w14:textId="7B8E106E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35620A89" w:rsidRDefault="00D32902" w14:paraId="06B1201A" w14:textId="16D9CB31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54292D3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4AB91B9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3A63F33A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2776D89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155F7DC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0B6A321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76DC364A" w14:textId="77777777">
        <w:tc>
          <w:tcPr>
            <w:tcW w:w="1862" w:type="dxa"/>
            <w:gridSpan w:val="2"/>
            <w:tcMar/>
          </w:tcPr>
          <w:p w:rsidR="35620A89" w:rsidP="35620A89" w:rsidRDefault="35620A89" w14:paraId="493E0505" w14:textId="1ACE5F2A">
            <w:pPr>
              <w:rPr>
                <w:rFonts w:ascii="Century Gothic" w:hAnsi="Century Gothic"/>
                <w:sz w:val="16"/>
                <w:szCs w:val="16"/>
              </w:rPr>
            </w:pPr>
            <w:r w:rsidRPr="35620A89" w:rsidR="35620A89">
              <w:rPr>
                <w:rFonts w:ascii="Century Gothic" w:hAnsi="Century Gothic"/>
                <w:sz w:val="16"/>
                <w:szCs w:val="16"/>
              </w:rPr>
              <w:t>Unit 3: Communication</w:t>
            </w:r>
          </w:p>
          <w:p w:rsidRPr="00F93EDF" w:rsidR="00D32902" w:rsidP="003A514A" w:rsidRDefault="00D32902" w14:paraId="296EA86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153EA5D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1F6C4A8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1874ADD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4F3E91F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2E72575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738CAD2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51AD9E51" w14:textId="77777777">
        <w:tc>
          <w:tcPr>
            <w:tcW w:w="1862" w:type="dxa"/>
            <w:gridSpan w:val="2"/>
            <w:tcMar/>
          </w:tcPr>
          <w:p w:rsidR="00D32902" w:rsidP="003A514A" w:rsidRDefault="00D32902" w14:paraId="791BB5D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371B9D7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3973FC0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319760D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176A237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5DDE870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3CEE3337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192F968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56FA04A8" w14:textId="77777777">
        <w:tc>
          <w:tcPr>
            <w:tcW w:w="1862" w:type="dxa"/>
            <w:gridSpan w:val="2"/>
            <w:tcMar/>
          </w:tcPr>
          <w:p w:rsidR="00D32902" w:rsidP="003A514A" w:rsidRDefault="00D32902" w14:paraId="0C9F5FE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592E9F3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6C9E142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077932C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4F9ED9A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1C11E80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75FF9CD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6A3038A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0ACA632C" w14:textId="77777777">
        <w:tc>
          <w:tcPr>
            <w:tcW w:w="1862" w:type="dxa"/>
            <w:gridSpan w:val="2"/>
            <w:tcMar/>
          </w:tcPr>
          <w:p w:rsidR="00D32902" w:rsidP="003A514A" w:rsidRDefault="00D32902" w14:paraId="50917E64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78AAA89A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461319D3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65D2937C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5A70E21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379EC20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60877F4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492AD216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93EDF" w:rsidR="00D32902" w:rsidTr="35620A89" w14:paraId="142A6B57" w14:textId="77777777">
        <w:tc>
          <w:tcPr>
            <w:tcW w:w="1862" w:type="dxa"/>
            <w:gridSpan w:val="2"/>
            <w:tcMar/>
          </w:tcPr>
          <w:p w:rsidR="00D32902" w:rsidP="003A514A" w:rsidRDefault="00D32902" w14:paraId="114B45E9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F93EDF" w:rsidR="00D32902" w:rsidP="003A514A" w:rsidRDefault="00D32902" w14:paraId="0FC5B498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6" w:type="dxa"/>
            <w:tcMar/>
          </w:tcPr>
          <w:p w:rsidRPr="00F93EDF" w:rsidR="00D32902" w:rsidP="003A514A" w:rsidRDefault="00D32902" w14:paraId="2EADE07F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Mar/>
          </w:tcPr>
          <w:p w:rsidRPr="00F93EDF" w:rsidR="00D32902" w:rsidP="003A514A" w:rsidRDefault="00D32902" w14:paraId="5F8A213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  <w:tcMar/>
          </w:tcPr>
          <w:p w:rsidRPr="00F93EDF" w:rsidR="00D32902" w:rsidP="003A514A" w:rsidRDefault="00D32902" w14:paraId="5129BE02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6" w:type="dxa"/>
            <w:tcMar/>
          </w:tcPr>
          <w:p w:rsidRPr="00F93EDF" w:rsidR="00D32902" w:rsidP="003A514A" w:rsidRDefault="00D32902" w14:paraId="496B29F1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tcMar/>
          </w:tcPr>
          <w:p w:rsidRPr="00F93EDF" w:rsidR="00D32902" w:rsidP="003A514A" w:rsidRDefault="00D32902" w14:paraId="2F34ECE0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tcMar/>
          </w:tcPr>
          <w:p w:rsidRPr="00F93EDF" w:rsidR="00D32902" w:rsidP="003A514A" w:rsidRDefault="00D32902" w14:paraId="1C701D8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Pr="00F93EDF" w:rsidR="003A514A" w:rsidP="003A514A" w:rsidRDefault="003A514A" w14:paraId="77CCB724" w14:textId="77777777">
      <w:pPr>
        <w:rPr>
          <w:rFonts w:ascii="Century Gothic" w:hAnsi="Century Gothic"/>
          <w:sz w:val="16"/>
          <w:szCs w:val="16"/>
        </w:rPr>
      </w:pPr>
    </w:p>
    <w:sectPr w:rsidRPr="00F93EDF" w:rsidR="003A514A" w:rsidSect="00C6497A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8F9"/>
    <w:multiLevelType w:val="hybridMultilevel"/>
    <w:tmpl w:val="3016463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D35208"/>
    <w:multiLevelType w:val="hybridMultilevel"/>
    <w:tmpl w:val="7F8CA0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BC"/>
    <w:rsid w:val="00180E61"/>
    <w:rsid w:val="003A514A"/>
    <w:rsid w:val="0067178F"/>
    <w:rsid w:val="007A1224"/>
    <w:rsid w:val="007E4754"/>
    <w:rsid w:val="00B14EBC"/>
    <w:rsid w:val="00C6497A"/>
    <w:rsid w:val="00D32902"/>
    <w:rsid w:val="00E737DE"/>
    <w:rsid w:val="00F93EDF"/>
    <w:rsid w:val="00FC0163"/>
    <w:rsid w:val="00FD666A"/>
    <w:rsid w:val="356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F7A2"/>
  <w15:chartTrackingRefBased/>
  <w15:docId w15:val="{0CE8D0C5-B5B3-413F-ADAB-8932DD02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BC"/>
    <w:pPr>
      <w:ind w:left="720"/>
      <w:contextualSpacing/>
    </w:pPr>
  </w:style>
  <w:style w:type="table" w:styleId="TableGrid">
    <w:name w:val="Table Grid"/>
    <w:basedOn w:val="TableNormal"/>
    <w:uiPriority w:val="39"/>
    <w:rsid w:val="003A51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3</revision>
  <lastPrinted>2017-12-13T16:37:00.0000000Z</lastPrinted>
  <dcterms:created xsi:type="dcterms:W3CDTF">2018-09-12T20:35:00.0000000Z</dcterms:created>
  <dcterms:modified xsi:type="dcterms:W3CDTF">2019-12-05T15:04:09.0764403Z</dcterms:modified>
</coreProperties>
</file>